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3A" w:rsidRPr="005043DC" w:rsidRDefault="00DA6EBF" w:rsidP="00DA6EBF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DC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DA6EBF" w:rsidRPr="005043DC" w:rsidRDefault="00DA6EBF" w:rsidP="00601171">
      <w:pPr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043DC">
        <w:rPr>
          <w:rFonts w:ascii="Times New Roman" w:hAnsi="Times New Roman" w:cs="Times New Roman"/>
          <w:sz w:val="28"/>
          <w:szCs w:val="28"/>
          <w:u w:val="single"/>
        </w:rPr>
        <w:t>МБДОУ «Д/с №</w:t>
      </w:r>
      <w:r w:rsidR="00601171" w:rsidRPr="005043DC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5043D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409" w:type="dxa"/>
        <w:tblInd w:w="-426" w:type="dxa"/>
        <w:tblLook w:val="04A0" w:firstRow="1" w:lastRow="0" w:firstColumn="1" w:lastColumn="0" w:noHBand="0" w:noVBand="1"/>
      </w:tblPr>
      <w:tblGrid>
        <w:gridCol w:w="648"/>
        <w:gridCol w:w="2543"/>
        <w:gridCol w:w="2407"/>
        <w:gridCol w:w="1890"/>
        <w:gridCol w:w="3324"/>
        <w:gridCol w:w="2773"/>
        <w:gridCol w:w="1824"/>
      </w:tblGrid>
      <w:tr w:rsidR="005043DC" w:rsidRPr="005043DC" w:rsidTr="00B23D53">
        <w:trPr>
          <w:trHeight w:val="313"/>
        </w:trPr>
        <w:tc>
          <w:tcPr>
            <w:tcW w:w="648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43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проведенных мероприятий</w:t>
            </w:r>
          </w:p>
        </w:tc>
        <w:tc>
          <w:tcPr>
            <w:tcW w:w="2407" w:type="dxa"/>
          </w:tcPr>
          <w:p w:rsidR="00DA6EBF" w:rsidRPr="005043DC" w:rsidRDefault="000E213B" w:rsidP="00AB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0" w:type="dxa"/>
          </w:tcPr>
          <w:p w:rsidR="00DA6EBF" w:rsidRPr="005043DC" w:rsidRDefault="000E213B" w:rsidP="0055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324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(опишите главные результаты мероприятия)</w:t>
            </w:r>
          </w:p>
        </w:tc>
        <w:tc>
          <w:tcPr>
            <w:tcW w:w="2773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Трудности, проблемы</w:t>
            </w:r>
          </w:p>
        </w:tc>
        <w:tc>
          <w:tcPr>
            <w:tcW w:w="1824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наличии приложений</w:t>
            </w:r>
          </w:p>
        </w:tc>
      </w:tr>
      <w:tr w:rsidR="005043DC" w:rsidRPr="005043DC" w:rsidTr="00B23D53">
        <w:trPr>
          <w:trHeight w:val="313"/>
        </w:trPr>
        <w:tc>
          <w:tcPr>
            <w:tcW w:w="648" w:type="dxa"/>
          </w:tcPr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30F1" w:rsidRPr="003530F1" w:rsidRDefault="003530F1" w:rsidP="003530F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530F1">
              <w:rPr>
                <w:rFonts w:ascii="Times New Roman" w:hAnsi="Times New Roman" w:cs="Times New Roman"/>
                <w:sz w:val="24"/>
                <w:szCs w:val="32"/>
              </w:rPr>
              <w:t xml:space="preserve">Семинар-практикум «Секреты предлогов и падежей».  </w:t>
            </w:r>
          </w:p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23D53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B23D53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4" w:type="dxa"/>
          </w:tcPr>
          <w:p w:rsidR="002D1300" w:rsidRPr="005043DC" w:rsidRDefault="00031536" w:rsidP="000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познакомились с усвоением предлогов в онтогенезе, с видами нарушений предложно-падежных конструкций, </w:t>
            </w:r>
            <w:r w:rsidR="00D0275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изучения предлогов и содержанием работы по </w:t>
            </w:r>
            <w:r w:rsidR="006551CA">
              <w:rPr>
                <w:rFonts w:ascii="Times New Roman" w:hAnsi="Times New Roman" w:cs="Times New Roman"/>
                <w:sz w:val="24"/>
                <w:szCs w:val="24"/>
              </w:rPr>
              <w:t xml:space="preserve">разным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возрастам.</w:t>
            </w:r>
          </w:p>
        </w:tc>
        <w:tc>
          <w:tcPr>
            <w:tcW w:w="2773" w:type="dxa"/>
          </w:tcPr>
          <w:p w:rsidR="002D1300" w:rsidRPr="005043DC" w:rsidRDefault="00CE7034" w:rsidP="003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Не все воспитатели могли четко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 при изучении предлогов.</w:t>
            </w:r>
          </w:p>
        </w:tc>
        <w:tc>
          <w:tcPr>
            <w:tcW w:w="18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</w:tr>
      <w:tr w:rsidR="005043DC" w:rsidRPr="005043DC" w:rsidTr="00601171">
        <w:trPr>
          <w:trHeight w:val="313"/>
        </w:trPr>
        <w:tc>
          <w:tcPr>
            <w:tcW w:w="648" w:type="dxa"/>
          </w:tcPr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530F1" w:rsidRPr="003530F1" w:rsidRDefault="003530F1" w:rsidP="003530F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530F1">
              <w:rPr>
                <w:rFonts w:ascii="Times New Roman" w:hAnsi="Times New Roman" w:cs="Times New Roman"/>
                <w:sz w:val="24"/>
                <w:szCs w:val="32"/>
              </w:rPr>
              <w:t>Мастер-класс «Весело играем – предлоги изучаем».</w:t>
            </w:r>
          </w:p>
          <w:p w:rsidR="00B23D53" w:rsidRPr="005043DC" w:rsidRDefault="003530F1" w:rsidP="0035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F1">
              <w:rPr>
                <w:rFonts w:ascii="Times New Roman" w:hAnsi="Times New Roman" w:cs="Times New Roman"/>
                <w:sz w:val="24"/>
                <w:szCs w:val="32"/>
              </w:rPr>
              <w:t>Выставка дидактических игр и пособий.</w:t>
            </w:r>
          </w:p>
        </w:tc>
        <w:tc>
          <w:tcPr>
            <w:tcW w:w="2407" w:type="dxa"/>
          </w:tcPr>
          <w:p w:rsidR="00601171" w:rsidRPr="005043DC" w:rsidRDefault="003530F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B23D53" w:rsidRPr="005043DC" w:rsidRDefault="003530F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4" w:type="dxa"/>
            <w:shd w:val="clear" w:color="auto" w:fill="auto"/>
          </w:tcPr>
          <w:p w:rsidR="003530F1" w:rsidRPr="005043DC" w:rsidRDefault="003530F1" w:rsidP="003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Были продемонстрированы приёмы и формы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предложно-падежных конструкций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D53" w:rsidRPr="005043DC" w:rsidRDefault="003530F1" w:rsidP="0003153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при </w:t>
            </w:r>
            <w:r w:rsidR="00031536">
              <w:rPr>
                <w:rFonts w:ascii="Times New Roman" w:hAnsi="Times New Roman" w:cs="Times New Roman"/>
                <w:sz w:val="24"/>
                <w:szCs w:val="24"/>
              </w:rPr>
              <w:t>изучении предлогов</w:t>
            </w:r>
            <w:r w:rsidR="006551CA">
              <w:rPr>
                <w:rFonts w:ascii="Times New Roman" w:hAnsi="Times New Roman" w:cs="Times New Roman"/>
                <w:sz w:val="24"/>
                <w:szCs w:val="24"/>
              </w:rPr>
              <w:t>, содержание работы по разным возрастам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B23D53" w:rsidRPr="005043DC" w:rsidRDefault="00B23D53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B23D53" w:rsidRPr="005043DC" w:rsidRDefault="00520A97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171"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43DC" w:rsidRPr="005043DC" w:rsidTr="00B23D53">
        <w:trPr>
          <w:trHeight w:val="313"/>
        </w:trPr>
        <w:tc>
          <w:tcPr>
            <w:tcW w:w="648" w:type="dxa"/>
          </w:tcPr>
          <w:p w:rsidR="00DA6EBF" w:rsidRPr="005043DC" w:rsidRDefault="00AB538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DA6EBF" w:rsidRPr="005043DC" w:rsidRDefault="003530F1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F1">
              <w:rPr>
                <w:rFonts w:ascii="Times New Roman" w:hAnsi="Times New Roman" w:cs="Times New Roman"/>
                <w:sz w:val="24"/>
                <w:szCs w:val="32"/>
              </w:rPr>
              <w:t>Проведение педагогами УО режимных моментов с включением знаний, полученных ранее.</w:t>
            </w:r>
          </w:p>
        </w:tc>
        <w:tc>
          <w:tcPr>
            <w:tcW w:w="2407" w:type="dxa"/>
          </w:tcPr>
          <w:p w:rsidR="00DA6EBF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DA6EBF" w:rsidRPr="005043DC" w:rsidRDefault="003530F1" w:rsidP="0080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</w:tcPr>
          <w:p w:rsidR="00601171" w:rsidRPr="005043DC" w:rsidRDefault="006551CA" w:rsidP="00F6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на практике продемонстрировали приёмы работы по формированию предложно-падежных конструкций.</w:t>
            </w:r>
          </w:p>
        </w:tc>
        <w:tc>
          <w:tcPr>
            <w:tcW w:w="2773" w:type="dxa"/>
          </w:tcPr>
          <w:p w:rsidR="00DA6EBF" w:rsidRPr="005043DC" w:rsidRDefault="00DA6EBF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6EBF" w:rsidRPr="005043DC" w:rsidRDefault="00DA6EBF" w:rsidP="00B0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DC" w:rsidRPr="005043DC" w:rsidTr="00B23D53">
        <w:trPr>
          <w:trHeight w:val="313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601171" w:rsidRPr="005043DC" w:rsidRDefault="003530F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F1">
              <w:rPr>
                <w:rFonts w:ascii="Times New Roman" w:hAnsi="Times New Roman" w:cs="Times New Roman"/>
                <w:sz w:val="24"/>
                <w:szCs w:val="32"/>
              </w:rPr>
              <w:t>Открытое интегрированное занятие «Приключение цыпленка Цыпа» (подготовительная группа №2).</w:t>
            </w:r>
          </w:p>
        </w:tc>
        <w:tc>
          <w:tcPr>
            <w:tcW w:w="2407" w:type="dxa"/>
          </w:tcPr>
          <w:p w:rsidR="00601171" w:rsidRPr="005043DC" w:rsidRDefault="003530F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воспитатели</w:t>
            </w:r>
          </w:p>
        </w:tc>
        <w:tc>
          <w:tcPr>
            <w:tcW w:w="1890" w:type="dxa"/>
          </w:tcPr>
          <w:p w:rsidR="00601171" w:rsidRPr="005043DC" w:rsidRDefault="003530F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4" w:type="dxa"/>
          </w:tcPr>
          <w:p w:rsidR="00601171" w:rsidRPr="005043DC" w:rsidRDefault="006551CA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Были продемонстрированы приёмы и формы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предложно-падежных конструкций.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1171" w:rsidRPr="005043DC" w:rsidRDefault="00C36ED0" w:rsidP="00C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043DC" w:rsidRPr="005043DC" w:rsidTr="00B23D53">
        <w:trPr>
          <w:trHeight w:val="328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3" w:type="dxa"/>
          </w:tcPr>
          <w:p w:rsidR="00601171" w:rsidRPr="005043DC" w:rsidRDefault="00601171" w:rsidP="0035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</w:t>
            </w:r>
            <w:r w:rsidR="003530F1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группе «</w:t>
            </w:r>
            <w:r w:rsidR="003530F1">
              <w:rPr>
                <w:rFonts w:ascii="Times New Roman" w:hAnsi="Times New Roman" w:cs="Times New Roman"/>
                <w:sz w:val="24"/>
                <w:szCs w:val="24"/>
              </w:rPr>
              <w:t>Предлог НА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7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601171" w:rsidRPr="005043DC" w:rsidRDefault="003530F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601171" w:rsidRPr="005043DC" w:rsidRDefault="006551CA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Были продемонстрированы приёмы и формы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предложно-падежных конструкций.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3530F1" w:rsidRPr="005043DC" w:rsidRDefault="003530F1" w:rsidP="00C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043DC" w:rsidRPr="005043DC" w:rsidTr="00B23D53">
        <w:trPr>
          <w:trHeight w:val="328"/>
        </w:trPr>
        <w:tc>
          <w:tcPr>
            <w:tcW w:w="648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«Открытый микрофон» (закрытие логопедической недели).</w:t>
            </w:r>
          </w:p>
        </w:tc>
        <w:tc>
          <w:tcPr>
            <w:tcW w:w="2407" w:type="dxa"/>
          </w:tcPr>
          <w:p w:rsidR="00601171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</w:tcPr>
          <w:p w:rsidR="00601171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4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633A7"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высказали много слов благодарности за проведенные мероприятия и </w:t>
            </w: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 xml:space="preserve"> отметили то, что получили толчок для работы в данном направлении.</w:t>
            </w:r>
          </w:p>
        </w:tc>
        <w:tc>
          <w:tcPr>
            <w:tcW w:w="2773" w:type="dxa"/>
          </w:tcPr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1171" w:rsidRPr="005043DC" w:rsidRDefault="003530F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воспитателей</w:t>
            </w:r>
          </w:p>
        </w:tc>
      </w:tr>
    </w:tbl>
    <w:p w:rsidR="000E213B" w:rsidRPr="005043DC" w:rsidRDefault="000E213B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DA6EBF" w:rsidRPr="005043DC" w:rsidRDefault="000E213B" w:rsidP="00C36ED0">
      <w:pPr>
        <w:spacing w:after="0" w:line="240" w:lineRule="auto"/>
        <w:ind w:left="-425" w:firstLine="567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b/>
          <w:sz w:val="24"/>
          <w:szCs w:val="24"/>
        </w:rPr>
        <w:t>Краткий самоанализ</w:t>
      </w:r>
      <w:r w:rsidRPr="005043DC">
        <w:rPr>
          <w:rFonts w:ascii="Times New Roman" w:hAnsi="Times New Roman" w:cs="Times New Roman"/>
          <w:sz w:val="24"/>
          <w:szCs w:val="24"/>
        </w:rPr>
        <w:t>:</w:t>
      </w:r>
    </w:p>
    <w:p w:rsidR="004119E6" w:rsidRPr="005043DC" w:rsidRDefault="004119E6" w:rsidP="00D02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Логопедическая неделя была насыщенной и продуктивной. </w:t>
      </w:r>
      <w:r w:rsidR="006B7480" w:rsidRPr="005043DC">
        <w:rPr>
          <w:rFonts w:ascii="Times New Roman" w:hAnsi="Times New Roman" w:cs="Times New Roman"/>
          <w:sz w:val="24"/>
          <w:szCs w:val="24"/>
        </w:rPr>
        <w:t>В ней были задействованы все педагоги</w:t>
      </w:r>
      <w:r w:rsidR="00C36ED0" w:rsidRPr="005043DC">
        <w:rPr>
          <w:rFonts w:ascii="Times New Roman" w:hAnsi="Times New Roman" w:cs="Times New Roman"/>
          <w:sz w:val="24"/>
          <w:szCs w:val="24"/>
        </w:rPr>
        <w:t xml:space="preserve">, </w:t>
      </w:r>
      <w:r w:rsidR="006B7480" w:rsidRPr="005043DC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C36ED0" w:rsidRPr="005043DC">
        <w:rPr>
          <w:rFonts w:ascii="Times New Roman" w:hAnsi="Times New Roman" w:cs="Times New Roman"/>
          <w:sz w:val="24"/>
          <w:szCs w:val="24"/>
        </w:rPr>
        <w:t>подготовительн</w:t>
      </w:r>
      <w:r w:rsidR="00CE7034">
        <w:rPr>
          <w:rFonts w:ascii="Times New Roman" w:hAnsi="Times New Roman" w:cs="Times New Roman"/>
          <w:sz w:val="24"/>
          <w:szCs w:val="24"/>
        </w:rPr>
        <w:t>ой и старшей речевой</w:t>
      </w:r>
      <w:r w:rsidR="00C36ED0" w:rsidRPr="005043D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B7480" w:rsidRPr="00504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75E" w:rsidRDefault="00E73BF0" w:rsidP="00D02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В ходе открытых логопедических занятий  воспитатели </w:t>
      </w:r>
      <w:r w:rsidR="00C36ED0" w:rsidRPr="005043DC">
        <w:rPr>
          <w:rFonts w:ascii="Times New Roman" w:hAnsi="Times New Roman" w:cs="Times New Roman"/>
          <w:sz w:val="24"/>
          <w:szCs w:val="24"/>
        </w:rPr>
        <w:t xml:space="preserve">увидели приёмы и формы организации работы по </w:t>
      </w:r>
      <w:r w:rsidR="00D0275E">
        <w:rPr>
          <w:rFonts w:ascii="Times New Roman" w:hAnsi="Times New Roman" w:cs="Times New Roman"/>
          <w:sz w:val="24"/>
          <w:szCs w:val="24"/>
        </w:rPr>
        <w:t xml:space="preserve">формированию предложно-падежных конструкций, </w:t>
      </w:r>
      <w:r w:rsidR="00D0275E" w:rsidRPr="005043DC">
        <w:rPr>
          <w:rFonts w:ascii="Times New Roman" w:hAnsi="Times New Roman" w:cs="Times New Roman"/>
          <w:sz w:val="24"/>
          <w:szCs w:val="24"/>
        </w:rPr>
        <w:t xml:space="preserve">порядок работы при </w:t>
      </w:r>
      <w:r w:rsidR="00D0275E">
        <w:rPr>
          <w:rFonts w:ascii="Times New Roman" w:hAnsi="Times New Roman" w:cs="Times New Roman"/>
          <w:sz w:val="24"/>
          <w:szCs w:val="24"/>
        </w:rPr>
        <w:t xml:space="preserve">изучении предлогов, содержание работы по разным возрастам, какими играми и пособия можно пользоваться при подготовке к занятиям. </w:t>
      </w:r>
    </w:p>
    <w:p w:rsidR="00C36ED0" w:rsidRPr="005043DC" w:rsidRDefault="00C36ED0" w:rsidP="00D02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>По окончанию логопедической недели воспитатели отметили необходимость такой работы как стимула для самообразования и актуализации знаний.</w:t>
      </w:r>
    </w:p>
    <w:p w:rsidR="000E213B" w:rsidRPr="005043DC" w:rsidRDefault="000E213B" w:rsidP="00C36ED0">
      <w:pPr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Учителя-логопеды: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Попович Н.А.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Богданова Р.С.</w:t>
      </w:r>
    </w:p>
    <w:p w:rsidR="00C36ED0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Толстова Н.О.</w:t>
      </w:r>
    </w:p>
    <w:p w:rsidR="00283166" w:rsidRPr="005043DC" w:rsidRDefault="00283166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2018г.</w:t>
      </w:r>
      <w:bookmarkStart w:id="0" w:name="_GoBack"/>
      <w:bookmarkEnd w:id="0"/>
    </w:p>
    <w:sectPr w:rsidR="00283166" w:rsidRPr="005043DC" w:rsidSect="000E21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F"/>
    <w:rsid w:val="00005EE6"/>
    <w:rsid w:val="00031536"/>
    <w:rsid w:val="000E213B"/>
    <w:rsid w:val="000F01F2"/>
    <w:rsid w:val="001B1486"/>
    <w:rsid w:val="001E7CA1"/>
    <w:rsid w:val="00283166"/>
    <w:rsid w:val="002D1300"/>
    <w:rsid w:val="002D44E7"/>
    <w:rsid w:val="00307A19"/>
    <w:rsid w:val="003530F1"/>
    <w:rsid w:val="004119E6"/>
    <w:rsid w:val="005043DC"/>
    <w:rsid w:val="00520A97"/>
    <w:rsid w:val="00542CD8"/>
    <w:rsid w:val="00554BF5"/>
    <w:rsid w:val="00601171"/>
    <w:rsid w:val="006551CA"/>
    <w:rsid w:val="006B7480"/>
    <w:rsid w:val="00764CCB"/>
    <w:rsid w:val="00782191"/>
    <w:rsid w:val="007E6C35"/>
    <w:rsid w:val="00802855"/>
    <w:rsid w:val="008D4624"/>
    <w:rsid w:val="009651C0"/>
    <w:rsid w:val="00A37331"/>
    <w:rsid w:val="00A568F0"/>
    <w:rsid w:val="00AB5383"/>
    <w:rsid w:val="00B03158"/>
    <w:rsid w:val="00B23D53"/>
    <w:rsid w:val="00C36ED0"/>
    <w:rsid w:val="00C619A0"/>
    <w:rsid w:val="00CA0988"/>
    <w:rsid w:val="00CE0D3A"/>
    <w:rsid w:val="00CE7034"/>
    <w:rsid w:val="00D0275E"/>
    <w:rsid w:val="00D56B5A"/>
    <w:rsid w:val="00D6245F"/>
    <w:rsid w:val="00DA6EBF"/>
    <w:rsid w:val="00E73BF0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2018-11-27T11:57:00Z</dcterms:created>
  <dcterms:modified xsi:type="dcterms:W3CDTF">2021-02-08T13:31:00Z</dcterms:modified>
</cp:coreProperties>
</file>