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BC" w:rsidRPr="00487479" w:rsidRDefault="00D51EA4" w:rsidP="005E6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</w:t>
      </w:r>
      <w:r w:rsidR="005E6CBC" w:rsidRPr="005E6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</w:t>
      </w:r>
      <w:proofErr w:type="spellStart"/>
      <w:r w:rsidR="005E6CBC" w:rsidRPr="005E6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5E6CBC" w:rsidRPr="00487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вест</w:t>
      </w:r>
      <w:proofErr w:type="spellEnd"/>
      <w:r w:rsidR="005E6CBC" w:rsidRPr="00487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6CBC" w:rsidRPr="005E6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«Искусство общаться с детьми дошкольного возраста»</w:t>
      </w:r>
    </w:p>
    <w:p w:rsidR="005E6CBC" w:rsidRPr="005E6CBC" w:rsidRDefault="0013648E" w:rsidP="005E6CBC">
      <w:pPr>
        <w:spacing w:after="0" w:line="240" w:lineRule="auto"/>
        <w:ind w:right="-8"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20.11.2018 г.</w:t>
      </w:r>
      <w:bookmarkStart w:id="0" w:name="_GoBack"/>
      <w:bookmarkEnd w:id="0"/>
    </w:p>
    <w:p w:rsidR="005E6CBC" w:rsidRPr="005E6CBC" w:rsidRDefault="005E6CBC" w:rsidP="005E6CBC">
      <w:pPr>
        <w:spacing w:after="0" w:line="240" w:lineRule="auto"/>
        <w:ind w:right="-8"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E6CBC">
        <w:rPr>
          <w:rFonts w:ascii="Times New Roman" w:eastAsia="Calibri" w:hAnsi="Times New Roman" w:cs="Times New Roman"/>
          <w:i/>
          <w:sz w:val="28"/>
          <w:szCs w:val="28"/>
        </w:rPr>
        <w:t xml:space="preserve">Ионова  Светлана Александровна, </w:t>
      </w:r>
    </w:p>
    <w:p w:rsidR="005E6CBC" w:rsidRPr="005E6CBC" w:rsidRDefault="005E6CBC" w:rsidP="005E6CBC">
      <w:pPr>
        <w:spacing w:after="0" w:line="240" w:lineRule="auto"/>
        <w:ind w:right="-8"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E6CBC">
        <w:rPr>
          <w:rFonts w:ascii="Times New Roman" w:eastAsia="Calibri" w:hAnsi="Times New Roman" w:cs="Times New Roman"/>
          <w:i/>
          <w:sz w:val="28"/>
          <w:szCs w:val="28"/>
        </w:rPr>
        <w:t>учитель – логопед</w:t>
      </w:r>
    </w:p>
    <w:p w:rsidR="005E6CBC" w:rsidRPr="005E6CBC" w:rsidRDefault="005E6CBC" w:rsidP="005E6CBC">
      <w:pPr>
        <w:spacing w:after="0" w:line="240" w:lineRule="auto"/>
        <w:ind w:right="-8" w:firstLine="709"/>
        <w:jc w:val="right"/>
        <w:rPr>
          <w:rFonts w:ascii="Times New Roman" w:eastAsia="Calibri" w:hAnsi="Times New Roman" w:cs="Times New Roman"/>
          <w:i/>
          <w:sz w:val="28"/>
          <w:szCs w:val="24"/>
        </w:rPr>
      </w:pPr>
      <w:r w:rsidRPr="005E6CBC">
        <w:rPr>
          <w:rFonts w:ascii="Times New Roman" w:eastAsia="Calibri" w:hAnsi="Times New Roman" w:cs="Times New Roman"/>
          <w:i/>
          <w:sz w:val="28"/>
          <w:szCs w:val="28"/>
        </w:rPr>
        <w:t>МБДОУ «Детский</w:t>
      </w:r>
      <w:r w:rsidRPr="005E6CBC">
        <w:rPr>
          <w:rFonts w:ascii="Times New Roman" w:eastAsia="Calibri" w:hAnsi="Times New Roman" w:cs="Times New Roman"/>
          <w:i/>
          <w:sz w:val="28"/>
          <w:szCs w:val="24"/>
        </w:rPr>
        <w:t xml:space="preserve"> сад № 41» г. Ачинск</w:t>
      </w:r>
    </w:p>
    <w:p w:rsidR="005E6CBC" w:rsidRPr="005E6CBC" w:rsidRDefault="005E6CBC" w:rsidP="005E6CBC">
      <w:pPr>
        <w:spacing w:after="0" w:line="240" w:lineRule="auto"/>
        <w:ind w:right="-8"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E6CBC" w:rsidRPr="005E6CBC" w:rsidRDefault="005E6CBC" w:rsidP="005E6CBC">
      <w:pPr>
        <w:spacing w:after="0" w:line="240" w:lineRule="auto"/>
        <w:ind w:right="-8"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E6CBC">
        <w:rPr>
          <w:rFonts w:ascii="Times New Roman" w:eastAsia="Calibri" w:hAnsi="Times New Roman" w:cs="Times New Roman"/>
          <w:b/>
          <w:sz w:val="28"/>
          <w:szCs w:val="24"/>
        </w:rPr>
        <w:t xml:space="preserve">Программное содержание: </w:t>
      </w:r>
    </w:p>
    <w:p w:rsidR="005E6CBC" w:rsidRPr="00733721" w:rsidRDefault="005E6CBC" w:rsidP="005E6CBC">
      <w:pPr>
        <w:spacing w:after="0" w:line="240" w:lineRule="auto"/>
        <w:ind w:right="-8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- </w:t>
      </w:r>
      <w:r w:rsidRPr="00733721">
        <w:rPr>
          <w:rFonts w:ascii="Times New Roman" w:eastAsia="Calibri" w:hAnsi="Times New Roman" w:cs="Times New Roman"/>
          <w:sz w:val="28"/>
          <w:szCs w:val="24"/>
        </w:rPr>
        <w:t>повышение компетентности</w:t>
      </w:r>
      <w:r w:rsidR="00733721" w:rsidRPr="00733721">
        <w:rPr>
          <w:rFonts w:ascii="Times New Roman" w:eastAsia="Calibri" w:hAnsi="Times New Roman" w:cs="Times New Roman"/>
          <w:sz w:val="28"/>
          <w:szCs w:val="24"/>
        </w:rPr>
        <w:t xml:space="preserve"> педагогов</w:t>
      </w:r>
      <w:r w:rsidRPr="00733721">
        <w:rPr>
          <w:rFonts w:ascii="Times New Roman" w:eastAsia="Calibri" w:hAnsi="Times New Roman" w:cs="Times New Roman"/>
          <w:sz w:val="28"/>
          <w:szCs w:val="24"/>
        </w:rPr>
        <w:t xml:space="preserve"> в области </w:t>
      </w:r>
      <w:r w:rsidR="00733721" w:rsidRPr="00733721">
        <w:rPr>
          <w:rFonts w:ascii="Times New Roman" w:eastAsia="Calibri" w:hAnsi="Times New Roman" w:cs="Times New Roman"/>
          <w:sz w:val="28"/>
          <w:szCs w:val="24"/>
        </w:rPr>
        <w:t>общения с детьми, родителями, коллегами;</w:t>
      </w:r>
    </w:p>
    <w:p w:rsidR="00733721" w:rsidRDefault="00733721" w:rsidP="005E6CBC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72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33721">
        <w:rPr>
          <w:rFonts w:ascii="Times New Roman" w:eastAsia="Calibri" w:hAnsi="Times New Roman" w:cs="Times New Roman"/>
          <w:sz w:val="28"/>
          <w:szCs w:val="28"/>
        </w:rPr>
        <w:t>а</w:t>
      </w:r>
      <w:r w:rsidRPr="00487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ктивизация мыслительной деятельности педагогов; раскрытие творческого потенциала; оптимизация межличностных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3721" w:rsidRPr="00733721" w:rsidRDefault="00733721" w:rsidP="0073372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3721">
        <w:rPr>
          <w:sz w:val="28"/>
          <w:szCs w:val="28"/>
        </w:rPr>
        <w:t>- снятие психологического напряжения у педагогов</w:t>
      </w:r>
      <w:r>
        <w:rPr>
          <w:sz w:val="28"/>
          <w:szCs w:val="28"/>
        </w:rPr>
        <w:t>;</w:t>
      </w:r>
    </w:p>
    <w:p w:rsidR="00733721" w:rsidRPr="00733721" w:rsidRDefault="00733721" w:rsidP="0073372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3721">
        <w:rPr>
          <w:sz w:val="28"/>
          <w:szCs w:val="28"/>
        </w:rPr>
        <w:t>- создание условий для нефор</w:t>
      </w:r>
      <w:r>
        <w:rPr>
          <w:sz w:val="28"/>
          <w:szCs w:val="28"/>
        </w:rPr>
        <w:t>мального общения педагогических коллективов Д/с №41 и Д/с № 31;</w:t>
      </w:r>
    </w:p>
    <w:p w:rsidR="00733721" w:rsidRPr="00733721" w:rsidRDefault="00733721" w:rsidP="0073372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3721">
        <w:rPr>
          <w:sz w:val="28"/>
          <w:szCs w:val="28"/>
        </w:rPr>
        <w:t>- развитие умения мыслить нестандартно</w:t>
      </w:r>
    </w:p>
    <w:p w:rsidR="00733721" w:rsidRPr="00733721" w:rsidRDefault="00733721" w:rsidP="0073372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3721">
        <w:rPr>
          <w:sz w:val="28"/>
          <w:szCs w:val="28"/>
        </w:rPr>
        <w:t>- повышение педагогической самооценки.</w:t>
      </w:r>
    </w:p>
    <w:p w:rsidR="00733721" w:rsidRPr="00733721" w:rsidRDefault="00733721" w:rsidP="005E6CBC">
      <w:pPr>
        <w:spacing w:after="0" w:line="240" w:lineRule="auto"/>
        <w:ind w:right="-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CBC" w:rsidRPr="005E6CBC" w:rsidRDefault="005E6CBC" w:rsidP="005E6CBC">
      <w:pPr>
        <w:spacing w:after="0" w:line="240" w:lineRule="auto"/>
        <w:ind w:right="-8"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E6CBC">
        <w:rPr>
          <w:rFonts w:ascii="Times New Roman" w:eastAsia="Calibri" w:hAnsi="Times New Roman" w:cs="Times New Roman"/>
          <w:b/>
          <w:sz w:val="28"/>
          <w:szCs w:val="24"/>
        </w:rPr>
        <w:t>Оборудование:</w:t>
      </w:r>
    </w:p>
    <w:p w:rsidR="005E6CBC" w:rsidRPr="005E6CBC" w:rsidRDefault="00733721" w:rsidP="005E6CB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Маршрутные листы, эмблемы команд (синие, зелёные, красные колокольчики), </w:t>
      </w:r>
      <w:r w:rsidR="00D51EA4">
        <w:rPr>
          <w:rFonts w:ascii="Times New Roman" w:eastAsia="Calibri" w:hAnsi="Times New Roman" w:cs="Times New Roman"/>
          <w:sz w:val="28"/>
        </w:rPr>
        <w:t>карточки с заданиями, карточки с эмоциями, сказочные герои, разноцветны буквы слов ДЕТСТВО.</w:t>
      </w:r>
    </w:p>
    <w:p w:rsidR="005E6CBC" w:rsidRPr="005E6CBC" w:rsidRDefault="005E6CBC" w:rsidP="005E6CB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CBC">
        <w:rPr>
          <w:rFonts w:ascii="Times New Roman" w:eastAsia="Calibri" w:hAnsi="Times New Roman" w:cs="Times New Roman"/>
          <w:b/>
          <w:sz w:val="28"/>
          <w:szCs w:val="28"/>
        </w:rPr>
        <w:t>Ход НОД:</w:t>
      </w:r>
    </w:p>
    <w:p w:rsidR="00733721" w:rsidRPr="00DE47AD" w:rsidRDefault="00733721" w:rsidP="0073372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7AD"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  <w:t>“</w:t>
      </w:r>
      <w:r w:rsidRPr="00DE4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Самая главная роскошь на земле – это роскошь человеческого общения”</w:t>
      </w:r>
    </w:p>
    <w:p w:rsidR="00733721" w:rsidRPr="00DE47AD" w:rsidRDefault="00733721" w:rsidP="0073372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(Антуан де </w:t>
      </w:r>
      <w:proofErr w:type="spellStart"/>
      <w:r w:rsidRPr="00DE4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Сент</w:t>
      </w:r>
      <w:proofErr w:type="spellEnd"/>
      <w:r w:rsidRPr="00DE4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E4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Экзюпири</w:t>
      </w:r>
      <w:proofErr w:type="spellEnd"/>
      <w:r w:rsidRPr="00DE4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733721" w:rsidRPr="00DE47AD" w:rsidRDefault="00733721" w:rsidP="00733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профессии очень важно обладать искусством общения с детьми. Для владения этим искусством на профессиональном уровне мы с вами учитываем средства общения: слово, мимику, пантомимику, жесты, интонацию голоса, глаза.</w:t>
      </w:r>
    </w:p>
    <w:p w:rsidR="00733721" w:rsidRPr="00DE47AD" w:rsidRDefault="00733721" w:rsidP="00733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поучаствовать в </w:t>
      </w:r>
      <w:proofErr w:type="spellStart"/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узнать, насколько профессионально вы овладели этими средствами общения.</w:t>
      </w:r>
    </w:p>
    <w:p w:rsidR="00733721" w:rsidRPr="00DE47AD" w:rsidRDefault="00733721" w:rsidP="00733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поделимся на команды.</w:t>
      </w:r>
    </w:p>
    <w:p w:rsidR="00733721" w:rsidRPr="00DE47AD" w:rsidRDefault="00733721" w:rsidP="00733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(Участники выбирают колокольчики, в зависимости от цвета собираются в команды: «Зелёные колокольчики», «Синие колокольчики», «Красные колокольчики»).</w:t>
      </w:r>
    </w:p>
    <w:p w:rsidR="00733721" w:rsidRPr="00DE47AD" w:rsidRDefault="00733721" w:rsidP="00733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дальнейшего прохождения командам вручаются маршрутные листы. На каждом этапе вам будут вручаться буквы за правильное прохождение задания. Время прохождения каждого этапа – 5 минут. После прохождения всех этапов собираемся в большом зале.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Этап: «Слово»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команде необходимо рассказать сказку только словами – действиями из этой сказки. При нарушении правила команда начинает рассказывать сказку сначала.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Вытягиваем сказки: «Репка», «Курочка Ряба», «Колобок», «Теремок».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этап «Мимика»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члену команды раздаётся герой из сказки «Приключения Буратино», нужно мимикой показать его, чтобы команда догадалась кто это.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(Буратино, Пьеро, Мальвина, Карабас-</w:t>
      </w:r>
      <w:proofErr w:type="spellStart"/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Дуремар</w:t>
      </w:r>
      <w:proofErr w:type="spellEnd"/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этап «Жесты»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игры «Снежный ком», только при помощи жестов.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следующему игроку необходимо показать жест предыдущего и свой. 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этап «Интонация»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прочитать стихотворение в различных эмоциональных интонациях (радость, грусть, скука, злость, удивление, отвращение), кто что вытянет.</w:t>
      </w:r>
    </w:p>
    <w:p w:rsidR="00733721" w:rsidRPr="00DE47AD" w:rsidRDefault="00D51EA4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Четверостишия Агни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3721"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3721"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733721"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выбор («Мишка», «Бычок», «Зайка», «Таня»). 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этап «Глаза»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кругу, одними глазами выдрать пару, по сигналу ведущего встать в пары. Если путаются, начинаем сначала.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этап «Пантомимика»</w:t>
      </w:r>
    </w:p>
    <w:p w:rsidR="00733721" w:rsidRPr="00DE47AD" w:rsidRDefault="00733721" w:rsidP="00733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член команды вытягивает карточку, на спину наклеивается, чтобы он не видел, вся команда объясняет, при помощи пантомимики кто он есть.</w:t>
      </w:r>
    </w:p>
    <w:p w:rsidR="00733721" w:rsidRPr="00DE47AD" w:rsidRDefault="00733721" w:rsidP="00733721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lang w:eastAsia="ru-RU"/>
        </w:rPr>
        <w:t>«Мусорное ведро», «Седой волос», «Старая дверь», «Денежное дерево».</w:t>
      </w:r>
    </w:p>
    <w:p w:rsidR="00733721" w:rsidRPr="00DE47AD" w:rsidRDefault="00733721" w:rsidP="00733721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lang w:eastAsia="ru-RU"/>
        </w:rPr>
        <w:t>Из полученных на каждом этапе букв, команды выкладывают слово «ДЕТСТВО».</w:t>
      </w:r>
    </w:p>
    <w:p w:rsidR="00733721" w:rsidRPr="00DE47AD" w:rsidRDefault="00733721" w:rsidP="00733721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E47AD">
        <w:rPr>
          <w:rFonts w:ascii="Times New Roman" w:eastAsia="Times New Roman" w:hAnsi="Times New Roman" w:cs="Times New Roman"/>
          <w:sz w:val="28"/>
          <w:lang w:eastAsia="ru-RU"/>
        </w:rPr>
        <w:t>Подведение итогов, награждение команд.</w:t>
      </w:r>
    </w:p>
    <w:p w:rsidR="00351D3B" w:rsidRDefault="00351D3B"/>
    <w:sectPr w:rsidR="0035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2"/>
    <w:rsid w:val="0013648E"/>
    <w:rsid w:val="00351D3B"/>
    <w:rsid w:val="005E6CBC"/>
    <w:rsid w:val="00733721"/>
    <w:rsid w:val="00A5648D"/>
    <w:rsid w:val="00AD6C32"/>
    <w:rsid w:val="00D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Пользователь</cp:lastModifiedBy>
  <cp:revision>4</cp:revision>
  <dcterms:created xsi:type="dcterms:W3CDTF">2018-11-21T02:03:00Z</dcterms:created>
  <dcterms:modified xsi:type="dcterms:W3CDTF">2021-02-08T13:52:00Z</dcterms:modified>
</cp:coreProperties>
</file>