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29" w:rsidRDefault="00D06029" w:rsidP="00D06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Родительское собрание.</w:t>
      </w:r>
    </w:p>
    <w:p w:rsidR="00D06029" w:rsidRDefault="00D06029" w:rsidP="00D060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Тема: «Развитие речи в семье»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Успех в воспитании детей обеспечивается участием в этом процессе родителей.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Окружающие ребенка взрослые должны создавать благоприятные условия для развития у дошкольников любознательности, которая затем перерастет в активность младшего школьника. А это значит, что надо решать следующие задачи: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>- побуждать детей наблюдать, выделять, обсуждать, определять свойства и качества предметов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>- поддерживать интерес к познанию действительности с помощью проблемных вопросов, наблюдения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>- помогать использовать в самостоятельной деятельности знания и умения, переносить известные способы в нестандартные проблемные ситуации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- приобщать к познавательному общению и взаимодействию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детьми.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Но этого недостаточно, известный психолог Н. Н. </w:t>
      </w:r>
      <w:proofErr w:type="spellStart"/>
      <w:r>
        <w:rPr>
          <w:sz w:val="24"/>
          <w:szCs w:val="24"/>
        </w:rPr>
        <w:t>Поддьяков</w:t>
      </w:r>
      <w:proofErr w:type="spellEnd"/>
      <w:r>
        <w:rPr>
          <w:sz w:val="24"/>
          <w:szCs w:val="24"/>
        </w:rPr>
        <w:t xml:space="preserve"> считает, что развитие ребенка во многом определяется и его собственной активностью. Поэтому для полноценного развития ребенка очень важно, чтобы родители постоянно общались с ним, рассказывали об </w:t>
      </w:r>
      <w:proofErr w:type="gramStart"/>
      <w:r>
        <w:rPr>
          <w:sz w:val="24"/>
          <w:szCs w:val="24"/>
        </w:rPr>
        <w:t>увиденном</w:t>
      </w:r>
      <w:proofErr w:type="gramEnd"/>
      <w:r>
        <w:rPr>
          <w:sz w:val="24"/>
          <w:szCs w:val="24"/>
        </w:rPr>
        <w:t>, о своей профессии, делились воспоминаниями из своего детства.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Работа по развитию речи проводиться по тематическому планированию, т. е. каждую неделю изучается определенная лексическая тема.  Для того чтобы общение мам и пап  было содержательным  с собственным ребенком в повседневной жизни,  родители должны интересоваться тематикой заданий  и  принимать активное участие. </w:t>
      </w:r>
      <w:r>
        <w:rPr>
          <w:i/>
          <w:sz w:val="24"/>
          <w:szCs w:val="24"/>
        </w:rPr>
        <w:t>Например</w:t>
      </w:r>
      <w:proofErr w:type="gramStart"/>
      <w:r>
        <w:rPr>
          <w:i/>
          <w:sz w:val="24"/>
          <w:szCs w:val="24"/>
        </w:rPr>
        <w:t xml:space="preserve"> :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выставка работ по развитию мелкой моторики (вышивка, выжигание). Педагоги с помощью и при участии родителей могут организовать выставку фотографий, видеофильмов на тему «</w:t>
      </w:r>
      <w:proofErr w:type="gramStart"/>
      <w:r>
        <w:rPr>
          <w:sz w:val="24"/>
          <w:szCs w:val="24"/>
        </w:rPr>
        <w:t>Необычное</w:t>
      </w:r>
      <w:proofErr w:type="gramEnd"/>
      <w:r>
        <w:rPr>
          <w:sz w:val="24"/>
          <w:szCs w:val="24"/>
        </w:rPr>
        <w:t xml:space="preserve"> в природе». Получив такое </w:t>
      </w:r>
      <w:proofErr w:type="gramStart"/>
      <w:r>
        <w:rPr>
          <w:sz w:val="24"/>
          <w:szCs w:val="24"/>
        </w:rPr>
        <w:t>задание</w:t>
      </w:r>
      <w:proofErr w:type="gramEnd"/>
      <w:r>
        <w:rPr>
          <w:sz w:val="24"/>
          <w:szCs w:val="24"/>
        </w:rPr>
        <w:t xml:space="preserve"> взрослые вместе с ребенком будут рассматривать различные явления и объекты природы, наблюдать за ними.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Родители вместе с детьми могут создать журнал математического содержания, в который подбирают считалки, загадки математического содержания, придумывают свои задачи. Материал этих журналов можно использовать на занятиях, развлечениях. Детям очень нравиться, когда из их журнала зачитывается задача или разучивается считалка. 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Интересный вид работы создание альбома «Моя семья» это может быть и </w:t>
      </w:r>
      <w:proofErr w:type="spellStart"/>
      <w:r>
        <w:rPr>
          <w:sz w:val="24"/>
          <w:szCs w:val="24"/>
        </w:rPr>
        <w:t>общегрупповой</w:t>
      </w:r>
      <w:proofErr w:type="spellEnd"/>
      <w:r>
        <w:rPr>
          <w:sz w:val="24"/>
          <w:szCs w:val="24"/>
        </w:rPr>
        <w:t xml:space="preserve"> альбом, поэтому каждая семья может заполнить свою страничку по следующим рубрикам: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- Наша семья (состав семьи)                                                                                                                              - Наши имена                              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lastRenderedPageBreak/>
        <w:t>- Где я живу                                                                                                                                                               - Профессии моих родителей                                                                                                                         - Когда мне грустно                                                                                                                                      - Когда мне весело                                                                                                                                                  - Что я люблю                                                                                                                                                            - Наша семья любит отдыхать                                                                                                                          - Моя любимая игрушка</w:t>
      </w:r>
      <w:proofErr w:type="gramStart"/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ри оформлении странички родители вместе с ребенком проявляют фантазию, мастерство (используют рисунки, аппликации). Требования: странички должны заполняться обязательно вместе с детьми. 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</w:rPr>
        <w:t xml:space="preserve">     С целью развития речи детей можно предложить следующие рубрики:                                                   </w:t>
      </w:r>
      <w:proofErr w:type="gramStart"/>
      <w:r>
        <w:rPr>
          <w:b/>
          <w:sz w:val="24"/>
          <w:szCs w:val="24"/>
        </w:rPr>
        <w:t>«Копилка слов»</w:t>
      </w:r>
      <w:r>
        <w:rPr>
          <w:sz w:val="24"/>
          <w:szCs w:val="24"/>
        </w:rPr>
        <w:t xml:space="preserve"> - Задания: подобрать красивые зимние, вкусные, острые слова; подобрать картинку с важным, с тяжелым предметом, мягким.</w:t>
      </w:r>
      <w:proofErr w:type="gramEnd"/>
      <w:r>
        <w:rPr>
          <w:sz w:val="24"/>
          <w:szCs w:val="24"/>
        </w:rPr>
        <w:t xml:space="preserve">                                                             По результатам этой работы в группе создаются книжечки, в которые объединяются картинки (рисунки детей и родителей) под соответствующие определения. </w:t>
      </w:r>
      <w:proofErr w:type="gramStart"/>
      <w:r>
        <w:rPr>
          <w:i/>
          <w:sz w:val="24"/>
          <w:szCs w:val="24"/>
        </w:rPr>
        <w:t xml:space="preserve">Например «Мягкие слова»: подушка, диван, мягкие игрушки и т. д.                                                                </w:t>
      </w:r>
      <w:r>
        <w:rPr>
          <w:b/>
          <w:i/>
          <w:sz w:val="24"/>
          <w:szCs w:val="24"/>
        </w:rPr>
        <w:t>«Я дарю тебе словечко»</w:t>
      </w:r>
      <w:r>
        <w:rPr>
          <w:sz w:val="24"/>
          <w:szCs w:val="24"/>
        </w:rPr>
        <w:t xml:space="preserve"> - Воспитатель дарит ребенку трудное слово (печатает), дома к нему подбирают картинку, объясняют его значение (сковорода).</w:t>
      </w:r>
      <w:proofErr w:type="gramEnd"/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«Создание книг»</w:t>
      </w:r>
      <w:r>
        <w:rPr>
          <w:sz w:val="24"/>
          <w:szCs w:val="24"/>
        </w:rPr>
        <w:t xml:space="preserve"> - Рисунки – сказки – сочиняют свою сказку и зарисовывают.</w:t>
      </w:r>
    </w:p>
    <w:p w:rsidR="00D06029" w:rsidRDefault="00D06029" w:rsidP="00D06029">
      <w:pPr>
        <w:rPr>
          <w:sz w:val="24"/>
          <w:szCs w:val="24"/>
        </w:rPr>
      </w:pPr>
      <w:r>
        <w:rPr>
          <w:sz w:val="24"/>
          <w:szCs w:val="24"/>
          <w:u w:val="single"/>
        </w:rPr>
        <w:t>Для детей младшего школьного возраста</w:t>
      </w:r>
      <w:proofErr w:type="gramStart"/>
      <w:r>
        <w:rPr>
          <w:sz w:val="24"/>
          <w:szCs w:val="24"/>
          <w:u w:val="single"/>
        </w:rPr>
        <w:t xml:space="preserve"> .</w:t>
      </w:r>
      <w:proofErr w:type="gramEnd"/>
    </w:p>
    <w:p w:rsidR="00D06029" w:rsidRDefault="00D06029" w:rsidP="00D06029">
      <w:pPr>
        <w:pStyle w:val="a3"/>
        <w:spacing w:after="200"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Попросите малыша принести из комнаты куклу в синем платье, 2 маленьких мячика и один большой, 3 оранжевых тарелочки и т.д. Поиск нужных игрушек отвлечет ребенка на некоторое время и поможет повторить счет, названия цветов, а также потренировать память. Когда ребенок справится с первым заданием, дайте ему следующее. Не исключено, что перебирая игрушки, малыш </w:t>
      </w:r>
      <w:proofErr w:type="gramStart"/>
      <w:r>
        <w:rPr>
          <w:rFonts w:ascii="Calibri" w:hAnsi="Calibri"/>
          <w:szCs w:val="20"/>
        </w:rPr>
        <w:t>увлечется</w:t>
      </w:r>
      <w:proofErr w:type="gramEnd"/>
      <w:r>
        <w:rPr>
          <w:rFonts w:ascii="Calibri" w:hAnsi="Calibri"/>
          <w:szCs w:val="20"/>
        </w:rPr>
        <w:t xml:space="preserve"> и некоторое время будет играть самостоятельно.</w:t>
      </w:r>
    </w:p>
    <w:p w:rsidR="00D06029" w:rsidRDefault="00D06029" w:rsidP="00D06029">
      <w:pPr>
        <w:pStyle w:val="a3"/>
        <w:spacing w:after="200"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 Скажите ребенку, что его любимый мишка/котенок/зайчик заболел (хочет спать или кушать). Пусть малыш полечит игрушку, уложит в кроватку или сварит кашу – в зависимости от условий игры.</w:t>
      </w:r>
    </w:p>
    <w:p w:rsidR="00D06029" w:rsidRDefault="00D06029" w:rsidP="00D06029">
      <w:pPr>
        <w:pStyle w:val="a3"/>
        <w:spacing w:after="200" w:line="360" w:lineRule="auto"/>
        <w:rPr>
          <w:rFonts w:ascii="Calibri" w:hAnsi="Calibri"/>
          <w:szCs w:val="20"/>
        </w:rPr>
      </w:pPr>
      <w:r w:rsidRPr="00D06029">
        <w:rPr>
          <w:rFonts w:ascii="Calibri" w:hAnsi="Calibri"/>
          <w:szCs w:val="20"/>
        </w:rPr>
        <w:t xml:space="preserve">     </w:t>
      </w:r>
      <w:r>
        <w:rPr>
          <w:rFonts w:ascii="Calibri" w:hAnsi="Calibri"/>
          <w:szCs w:val="20"/>
        </w:rPr>
        <w:t xml:space="preserve">Позвольте ребенку помочь вам. Что бы вы ни делали – готовите ужин, гладите белье или убираетесь, позвольте вашему малышу принять в этом участие. Спросите, хочет ли он помочь вам – и вы, наверняка, получите положительный ответ. Дети любят делать «взрослые» дела. При этом вы не только освободите несколько минут для себя, но и поможете ребенку научиться выполнять несложную работу по дому, а заодно и почувствовать себя взрослым. В некоторых случаях малыш действительно сможет </w:t>
      </w:r>
      <w:r>
        <w:rPr>
          <w:rFonts w:ascii="Calibri" w:hAnsi="Calibri"/>
          <w:szCs w:val="20"/>
        </w:rPr>
        <w:lastRenderedPageBreak/>
        <w:t>облегчить вашу работу. Например, если вы гладите недавно постиранное белье, попросите дочку или сына разобрать носки по парам. Ребенок закрепит свое знание цветов, потренирует внимание и сэкономит вам пару минут на выполнение этой работы.</w:t>
      </w:r>
    </w:p>
    <w:p w:rsidR="00D06029" w:rsidRDefault="00D06029" w:rsidP="00D06029">
      <w:pPr>
        <w:pStyle w:val="a3"/>
        <w:spacing w:after="200"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Если вы хлопочите на кухне, используйте продукты питания для развлечения и развития ребенка. Кусочек теста прекрасно заменяет пластилин, но выглядит более привлекательным в глазах малыша, если мама в этот момент тоже возится с тестом. Соль, насыпанная на небольшой поднос, позволит ребенку рисовать небольшие картинки. А игры с мелкими предметами, такими, как горох или семечки помогут развить тонкую моторику. Малыш может составлять из них узоры, сортировать по цвету или размеру, складывать в коробочки. Можно заранее покрыть стеклянную бутылочку тонким слоем пластилина и предложить малышу сделать вазу, украшенную рисом, гречкой, горохом, арбузными семечками, ягодами рябины и проч.</w:t>
      </w:r>
    </w:p>
    <w:p w:rsidR="00D06029" w:rsidRDefault="00D06029" w:rsidP="00D06029">
      <w:pPr>
        <w:pStyle w:val="a3"/>
        <w:spacing w:after="200" w:line="360" w:lineRule="aut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     Эти задания принесут двойную пользу – помогут не только </w:t>
      </w:r>
      <w:r>
        <w:rPr>
          <w:rStyle w:val="a4"/>
          <w:rFonts w:ascii="Calibri" w:hAnsi="Calibri"/>
          <w:szCs w:val="20"/>
        </w:rPr>
        <w:t>занять ребенка</w:t>
      </w:r>
      <w:r>
        <w:rPr>
          <w:rFonts w:ascii="Calibri" w:hAnsi="Calibri"/>
          <w:szCs w:val="20"/>
        </w:rPr>
        <w:t>, но и развить его таланты.</w:t>
      </w:r>
    </w:p>
    <w:p w:rsidR="00291705" w:rsidRDefault="009C6338">
      <w:r>
        <w:t xml:space="preserve">Учитель-логопед МБДОУ «Д\с 48»    </w:t>
      </w:r>
      <w:proofErr w:type="spellStart"/>
      <w:r>
        <w:t>Шуракова</w:t>
      </w:r>
      <w:proofErr w:type="spellEnd"/>
      <w:r>
        <w:t xml:space="preserve"> Л.В.</w:t>
      </w:r>
    </w:p>
    <w:p w:rsidR="00477225" w:rsidRDefault="00477225">
      <w:r>
        <w:t>2015 г.</w:t>
      </w:r>
      <w:bookmarkStart w:id="0" w:name="_GoBack"/>
      <w:bookmarkEnd w:id="0"/>
    </w:p>
    <w:sectPr w:rsidR="004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029"/>
    <w:rsid w:val="00291705"/>
    <w:rsid w:val="00477225"/>
    <w:rsid w:val="009C6338"/>
    <w:rsid w:val="00D0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029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60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2016-11-27T04:13:00Z</dcterms:created>
  <dcterms:modified xsi:type="dcterms:W3CDTF">2021-02-08T12:18:00Z</dcterms:modified>
</cp:coreProperties>
</file>